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E09B" w14:textId="77777777" w:rsidR="00515DB2" w:rsidRDefault="009E2622" w:rsidP="00515DB2">
      <w:pPr>
        <w:spacing w:before="80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New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Student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Indoctrination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Package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Frequently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Asked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Questions</w:t>
      </w:r>
      <w:r w:rsidR="00515DB2">
        <w:rPr>
          <w:b/>
          <w:sz w:val="24"/>
          <w:u w:val="thick"/>
        </w:rPr>
        <w:t xml:space="preserve"> </w:t>
      </w:r>
    </w:p>
    <w:p w14:paraId="02FE321C" w14:textId="4947F806" w:rsidR="00161410" w:rsidRDefault="00D57D88" w:rsidP="00515DB2">
      <w:pPr>
        <w:spacing w:before="80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(Updated </w:t>
      </w:r>
      <w:r w:rsidR="009A4376">
        <w:rPr>
          <w:b/>
          <w:sz w:val="24"/>
          <w:u w:val="thick"/>
        </w:rPr>
        <w:t>8</w:t>
      </w:r>
      <w:r w:rsidR="00515DB2">
        <w:rPr>
          <w:b/>
          <w:sz w:val="24"/>
          <w:u w:val="thick"/>
        </w:rPr>
        <w:t xml:space="preserve"> </w:t>
      </w:r>
      <w:r w:rsidR="009A4376">
        <w:rPr>
          <w:b/>
          <w:sz w:val="24"/>
          <w:u w:val="thick"/>
        </w:rPr>
        <w:t>November</w:t>
      </w:r>
      <w:r w:rsidR="00515DB2">
        <w:rPr>
          <w:b/>
          <w:sz w:val="24"/>
          <w:u w:val="thick"/>
        </w:rPr>
        <w:t xml:space="preserve"> 2022)</w:t>
      </w:r>
    </w:p>
    <w:p w14:paraId="6CD4FD36" w14:textId="77777777" w:rsidR="00161410" w:rsidRDefault="00161410" w:rsidP="009A4376">
      <w:pPr>
        <w:pStyle w:val="BodyText"/>
      </w:pPr>
    </w:p>
    <w:p w14:paraId="420304CB" w14:textId="621EA4D0" w:rsidR="00161410" w:rsidRDefault="009E2622" w:rsidP="009A4376">
      <w:pPr>
        <w:pStyle w:val="Heading1"/>
      </w:pPr>
      <w:r>
        <w:t>If</w:t>
      </w:r>
      <w:r>
        <w:rPr>
          <w:spacing w:val="-2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Release?</w:t>
      </w:r>
    </w:p>
    <w:p w14:paraId="08DBBA30" w14:textId="58397CEE" w:rsidR="00161410" w:rsidRDefault="004D3BCE" w:rsidP="009A4376">
      <w:pPr>
        <w:pStyle w:val="BodyText"/>
      </w:pPr>
      <w:r>
        <w:t xml:space="preserve">A Midshipman </w:t>
      </w:r>
      <w:r w:rsidR="009E2622">
        <w:t>Candidate</w:t>
      </w:r>
      <w:r w:rsidR="009E2622">
        <w:rPr>
          <w:spacing w:val="-2"/>
        </w:rPr>
        <w:t xml:space="preserve"> </w:t>
      </w:r>
      <w:r>
        <w:rPr>
          <w:spacing w:val="-2"/>
        </w:rPr>
        <w:t xml:space="preserve">(MC) </w:t>
      </w:r>
      <w:r w:rsidR="009E2622">
        <w:t>signature</w:t>
      </w:r>
      <w:r w:rsidR="009E2622">
        <w:rPr>
          <w:spacing w:val="-1"/>
        </w:rPr>
        <w:t xml:space="preserve"> </w:t>
      </w:r>
      <w:r w:rsidR="009E2622">
        <w:t>is</w:t>
      </w:r>
      <w:r w:rsidR="009E2622">
        <w:rPr>
          <w:spacing w:val="-2"/>
        </w:rPr>
        <w:t xml:space="preserve"> </w:t>
      </w:r>
      <w:r w:rsidR="009E2622">
        <w:t>ALWAYS</w:t>
      </w:r>
      <w:r w:rsidR="009E2622">
        <w:rPr>
          <w:spacing w:val="-1"/>
        </w:rPr>
        <w:t xml:space="preserve"> </w:t>
      </w:r>
      <w:r w:rsidR="009E2622">
        <w:t>required</w:t>
      </w:r>
      <w:r w:rsidR="009E2622">
        <w:rPr>
          <w:spacing w:val="-1"/>
        </w:rPr>
        <w:t xml:space="preserve"> </w:t>
      </w:r>
      <w:r w:rsidR="009E2622">
        <w:t>on</w:t>
      </w:r>
      <w:r w:rsidR="009E2622">
        <w:rPr>
          <w:spacing w:val="-2"/>
        </w:rPr>
        <w:t xml:space="preserve"> </w:t>
      </w:r>
      <w:r w:rsidR="009E2622">
        <w:t>page</w:t>
      </w:r>
      <w:r w:rsidR="009E2622">
        <w:rPr>
          <w:spacing w:val="-2"/>
        </w:rPr>
        <w:t xml:space="preserve"> </w:t>
      </w:r>
      <w:r w:rsidR="009E2622">
        <w:t>two</w:t>
      </w:r>
      <w:r w:rsidR="009E2622">
        <w:rPr>
          <w:spacing w:val="-1"/>
        </w:rPr>
        <w:t xml:space="preserve"> </w:t>
      </w:r>
      <w:r w:rsidR="009E2622">
        <w:t>of</w:t>
      </w:r>
      <w:r w:rsidR="009E2622">
        <w:rPr>
          <w:spacing w:val="-2"/>
        </w:rPr>
        <w:t xml:space="preserve"> </w:t>
      </w:r>
      <w:r w:rsidR="009E2622">
        <w:t>the</w:t>
      </w:r>
      <w:r w:rsidR="009E2622">
        <w:rPr>
          <w:spacing w:val="-1"/>
        </w:rPr>
        <w:t xml:space="preserve"> </w:t>
      </w:r>
      <w:r w:rsidR="009E2622">
        <w:t>standard</w:t>
      </w:r>
      <w:r w:rsidR="009E2622">
        <w:rPr>
          <w:spacing w:val="-1"/>
        </w:rPr>
        <w:t xml:space="preserve"> </w:t>
      </w:r>
      <w:r w:rsidR="009E2622">
        <w:t>release</w:t>
      </w:r>
      <w:r w:rsidR="009E2622">
        <w:rPr>
          <w:spacing w:val="-1"/>
        </w:rPr>
        <w:t xml:space="preserve"> </w:t>
      </w:r>
      <w:r w:rsidR="009E2622">
        <w:t>form.</w:t>
      </w:r>
      <w:r w:rsidR="009E2622">
        <w:rPr>
          <w:spacing w:val="64"/>
        </w:rPr>
        <w:t xml:space="preserve"> </w:t>
      </w:r>
      <w:r w:rsidR="00856E8F">
        <w:t xml:space="preserve">If </w:t>
      </w:r>
      <w:r w:rsidR="00856E8F">
        <w:rPr>
          <w:spacing w:val="-63"/>
        </w:rPr>
        <w:t xml:space="preserve">     </w:t>
      </w:r>
      <w:r w:rsidR="009C16A3">
        <w:t>a</w:t>
      </w:r>
      <w:r w:rsidR="009E2622">
        <w:t xml:space="preserve"> </w:t>
      </w:r>
      <w:r>
        <w:t>MC</w:t>
      </w:r>
      <w:r w:rsidR="009E2622">
        <w:t xml:space="preserve"> is under age 18, this form must also be </w:t>
      </w:r>
      <w:r w:rsidR="009564F2">
        <w:t xml:space="preserve">signed by a parent/legal guardian and </w:t>
      </w:r>
      <w:r w:rsidR="009E2622">
        <w:t>notarized as instructed at the</w:t>
      </w:r>
      <w:r w:rsidR="009E2622">
        <w:rPr>
          <w:spacing w:val="1"/>
        </w:rPr>
        <w:t xml:space="preserve"> </w:t>
      </w:r>
      <w:r w:rsidR="009E2622">
        <w:t>bottom</w:t>
      </w:r>
      <w:r w:rsidR="009E2622">
        <w:rPr>
          <w:spacing w:val="-2"/>
        </w:rPr>
        <w:t xml:space="preserve"> </w:t>
      </w:r>
      <w:r w:rsidR="009E2622">
        <w:t>of</w:t>
      </w:r>
      <w:r w:rsidR="009E2622">
        <w:rPr>
          <w:spacing w:val="-1"/>
        </w:rPr>
        <w:t xml:space="preserve"> </w:t>
      </w:r>
      <w:r w:rsidR="009E2622">
        <w:t>page</w:t>
      </w:r>
      <w:r w:rsidR="009E2622">
        <w:rPr>
          <w:spacing w:val="-1"/>
        </w:rPr>
        <w:t xml:space="preserve"> </w:t>
      </w:r>
      <w:r w:rsidR="009E2622">
        <w:t>two.</w:t>
      </w:r>
    </w:p>
    <w:p w14:paraId="07330F55" w14:textId="7B06822F" w:rsidR="00856E8F" w:rsidRDefault="004D3BCE" w:rsidP="009A4376">
      <w:pPr>
        <w:pStyle w:val="Heading1"/>
      </w:pPr>
      <w:r>
        <w:t>D</w:t>
      </w:r>
      <w:r w:rsidR="0000188D" w:rsidRPr="00237614">
        <w:t xml:space="preserve">o I still need to </w:t>
      </w:r>
      <w:r w:rsidR="00237614" w:rsidRPr="00237614">
        <w:t>do a DoDMERB Physical</w:t>
      </w:r>
      <w:r w:rsidR="00021D12">
        <w:t xml:space="preserve"> once I submit my Pre-Participation (Sports) Physical</w:t>
      </w:r>
      <w:r w:rsidR="00237614" w:rsidRPr="00237614">
        <w:t>?</w:t>
      </w:r>
    </w:p>
    <w:p w14:paraId="6922AAF0" w14:textId="35535B32" w:rsidR="00D57D88" w:rsidRDefault="00856E8F" w:rsidP="009A4376">
      <w:pPr>
        <w:pStyle w:val="BodyText"/>
        <w:rPr>
          <w:b/>
        </w:rPr>
      </w:pPr>
      <w:r w:rsidRPr="009564F2">
        <w:rPr>
          <w:b/>
          <w:i/>
          <w:u w:val="single"/>
        </w:rPr>
        <w:t>Yes.</w:t>
      </w:r>
      <w:r>
        <w:t xml:space="preserve"> </w:t>
      </w:r>
      <w:r w:rsidR="00043EE6">
        <w:t xml:space="preserve"> </w:t>
      </w:r>
      <w:r w:rsidRPr="009564F2">
        <w:t xml:space="preserve">You still need to complete the DoDMERB Physical in order to activate your </w:t>
      </w:r>
      <w:r w:rsidR="009A4376">
        <w:t xml:space="preserve">NROTC </w:t>
      </w:r>
      <w:r w:rsidRPr="009564F2">
        <w:t>scholarship.</w:t>
      </w:r>
    </w:p>
    <w:p w14:paraId="79B37D6B" w14:textId="77777777" w:rsidR="00161410" w:rsidRPr="002F0A17" w:rsidRDefault="009E2622" w:rsidP="009A4376">
      <w:pPr>
        <w:pStyle w:val="Heading1"/>
      </w:pPr>
      <w:r w:rsidRPr="002F0A17">
        <w:t>How</w:t>
      </w:r>
      <w:r w:rsidRPr="002F0A17">
        <w:rPr>
          <w:spacing w:val="-2"/>
        </w:rPr>
        <w:t xml:space="preserve"> </w:t>
      </w:r>
      <w:r w:rsidRPr="002F0A17">
        <w:t>do</w:t>
      </w:r>
      <w:r w:rsidRPr="002F0A17">
        <w:rPr>
          <w:spacing w:val="-1"/>
        </w:rPr>
        <w:t xml:space="preserve"> </w:t>
      </w:r>
      <w:r w:rsidRPr="002F0A17">
        <w:t>I</w:t>
      </w:r>
      <w:r w:rsidRPr="002F0A17">
        <w:rPr>
          <w:spacing w:val="-10"/>
        </w:rPr>
        <w:t xml:space="preserve"> </w:t>
      </w:r>
      <w:r w:rsidRPr="002F0A17">
        <w:t>get</w:t>
      </w:r>
      <w:r w:rsidRPr="002F0A17">
        <w:rPr>
          <w:spacing w:val="-1"/>
        </w:rPr>
        <w:t xml:space="preserve"> </w:t>
      </w:r>
      <w:r w:rsidRPr="002F0A17">
        <w:t>assigned</w:t>
      </w:r>
      <w:r w:rsidRPr="002F0A17">
        <w:rPr>
          <w:spacing w:val="-3"/>
        </w:rPr>
        <w:t xml:space="preserve"> </w:t>
      </w:r>
      <w:r w:rsidRPr="002F0A17">
        <w:t>an</w:t>
      </w:r>
      <w:r w:rsidRPr="002F0A17">
        <w:rPr>
          <w:spacing w:val="-2"/>
        </w:rPr>
        <w:t xml:space="preserve"> </w:t>
      </w:r>
      <w:r w:rsidRPr="002F0A17">
        <w:t>NSI</w:t>
      </w:r>
      <w:r w:rsidRPr="002F0A17">
        <w:rPr>
          <w:spacing w:val="-3"/>
        </w:rPr>
        <w:t xml:space="preserve"> </w:t>
      </w:r>
      <w:r w:rsidRPr="002F0A17">
        <w:t>Iteration?</w:t>
      </w:r>
    </w:p>
    <w:p w14:paraId="75DF5CA2" w14:textId="5C01245C" w:rsidR="00161410" w:rsidRDefault="009E2622" w:rsidP="009A4376">
      <w:pPr>
        <w:pStyle w:val="BodyText"/>
      </w:pPr>
      <w:r>
        <w:t>There are three (3) NSI Iterations you can be assigned to; several factors go into</w:t>
      </w:r>
      <w:r>
        <w:rPr>
          <w:spacing w:val="1"/>
        </w:rPr>
        <w:t xml:space="preserve"> </w:t>
      </w:r>
      <w:r>
        <w:t>determining your iteration</w:t>
      </w:r>
      <w:r w:rsidR="009564F2">
        <w:t xml:space="preserve">, including commitments you have during the </w:t>
      </w:r>
      <w:r w:rsidR="00021D12">
        <w:t>summer with your family,</w:t>
      </w:r>
      <w:r w:rsidR="009564F2">
        <w:t xml:space="preserve"> NROTC Unit</w:t>
      </w:r>
      <w:r w:rsidR="00021D12">
        <w:t>/university</w:t>
      </w:r>
      <w:r w:rsidR="009564F2">
        <w:t xml:space="preserve"> or outside organizations</w:t>
      </w:r>
      <w:r w:rsidR="00021D12">
        <w:t xml:space="preserve">. </w:t>
      </w:r>
      <w:r w:rsidR="009C16A3">
        <w:t>You</w:t>
      </w:r>
      <w:r w:rsidR="009564F2">
        <w:t xml:space="preserve"> will be assigned </w:t>
      </w:r>
      <w:r w:rsidR="009C16A3">
        <w:t xml:space="preserve">to NSI, </w:t>
      </w:r>
      <w:r w:rsidR="009564F2">
        <w:t>by the CMGO</w:t>
      </w:r>
      <w:r w:rsidR="009C16A3">
        <w:t>,</w:t>
      </w:r>
      <w:r w:rsidR="00021D12">
        <w:t xml:space="preserve"> based on the information you provide</w:t>
      </w:r>
      <w:r>
        <w:t>.</w:t>
      </w:r>
    </w:p>
    <w:p w14:paraId="63960C01" w14:textId="2C4F7654" w:rsidR="00161410" w:rsidRPr="00F66FDA" w:rsidRDefault="009E2622" w:rsidP="009A4376">
      <w:pPr>
        <w:pStyle w:val="Heading1"/>
      </w:pPr>
      <w:r w:rsidRPr="008C7F04">
        <w:t>I am currently waiting to see if I will be accepted into the Naval Academy.</w:t>
      </w:r>
      <w:r w:rsidRPr="008C7F04">
        <w:rPr>
          <w:spacing w:val="1"/>
        </w:rPr>
        <w:t xml:space="preserve"> </w:t>
      </w:r>
      <w:r w:rsidRPr="008C7F04">
        <w:t>Should</w:t>
      </w:r>
      <w:r w:rsidRPr="008C7F04">
        <w:rPr>
          <w:spacing w:val="-2"/>
        </w:rPr>
        <w:t xml:space="preserve"> </w:t>
      </w:r>
      <w:r w:rsidRPr="008C7F04">
        <w:t>I</w:t>
      </w:r>
      <w:r w:rsidRPr="008C7F04">
        <w:rPr>
          <w:spacing w:val="-1"/>
        </w:rPr>
        <w:t xml:space="preserve"> </w:t>
      </w:r>
      <w:r w:rsidRPr="008C7F04">
        <w:t>still</w:t>
      </w:r>
      <w:r w:rsidRPr="008C7F04">
        <w:rPr>
          <w:spacing w:val="-2"/>
        </w:rPr>
        <w:t xml:space="preserve"> </w:t>
      </w:r>
      <w:r w:rsidRPr="008C7F04">
        <w:t>send</w:t>
      </w:r>
      <w:r w:rsidRPr="008C7F04">
        <w:rPr>
          <w:spacing w:val="-3"/>
        </w:rPr>
        <w:t xml:space="preserve"> </w:t>
      </w:r>
      <w:r w:rsidRPr="008C7F04">
        <w:t>in</w:t>
      </w:r>
      <w:r w:rsidRPr="008C7F04">
        <w:rPr>
          <w:spacing w:val="-1"/>
        </w:rPr>
        <w:t xml:space="preserve"> </w:t>
      </w:r>
      <w:r w:rsidRPr="008C7F04">
        <w:t>the</w:t>
      </w:r>
      <w:r w:rsidRPr="008C7F04">
        <w:rPr>
          <w:spacing w:val="-1"/>
        </w:rPr>
        <w:t xml:space="preserve"> </w:t>
      </w:r>
      <w:r w:rsidRPr="008C7F04">
        <w:t>required</w:t>
      </w:r>
      <w:r w:rsidRPr="008C7F04">
        <w:rPr>
          <w:spacing w:val="-11"/>
        </w:rPr>
        <w:t xml:space="preserve"> </w:t>
      </w:r>
      <w:r w:rsidRPr="008C7F04">
        <w:t>documents</w:t>
      </w:r>
      <w:r w:rsidRPr="008C7F04">
        <w:rPr>
          <w:spacing w:val="-2"/>
        </w:rPr>
        <w:t xml:space="preserve"> </w:t>
      </w:r>
      <w:r w:rsidRPr="008C7F04">
        <w:t>for</w:t>
      </w:r>
      <w:r w:rsidRPr="008C7F04">
        <w:rPr>
          <w:spacing w:val="-1"/>
        </w:rPr>
        <w:t xml:space="preserve"> </w:t>
      </w:r>
      <w:r w:rsidRPr="008C7F04">
        <w:t>NSI,</w:t>
      </w:r>
      <w:r w:rsidRPr="008C7F04">
        <w:rPr>
          <w:spacing w:val="-2"/>
        </w:rPr>
        <w:t xml:space="preserve"> </w:t>
      </w:r>
      <w:r w:rsidRPr="008C7F04">
        <w:t>or</w:t>
      </w:r>
      <w:r w:rsidRPr="008C7F04">
        <w:rPr>
          <w:spacing w:val="-1"/>
        </w:rPr>
        <w:t xml:space="preserve"> </w:t>
      </w:r>
      <w:r w:rsidRPr="008C7F04">
        <w:t>should</w:t>
      </w:r>
      <w:r w:rsidRPr="008C7F04">
        <w:rPr>
          <w:spacing w:val="-3"/>
        </w:rPr>
        <w:t xml:space="preserve"> </w:t>
      </w:r>
      <w:r w:rsidRPr="008C7F04">
        <w:t>those</w:t>
      </w:r>
      <w:r w:rsidRPr="008C7F04">
        <w:rPr>
          <w:spacing w:val="-1"/>
        </w:rPr>
        <w:t xml:space="preserve"> </w:t>
      </w:r>
      <w:r w:rsidR="00021D12">
        <w:t>documents only</w:t>
      </w:r>
      <w:r w:rsidRPr="008C7F04">
        <w:rPr>
          <w:spacing w:val="-1"/>
        </w:rPr>
        <w:t xml:space="preserve"> </w:t>
      </w:r>
      <w:r w:rsidRPr="008C7F04">
        <w:t>be sent</w:t>
      </w:r>
      <w:r w:rsidRPr="008C7F04">
        <w:rPr>
          <w:spacing w:val="-1"/>
        </w:rPr>
        <w:t xml:space="preserve"> </w:t>
      </w:r>
      <w:r w:rsidRPr="008C7F04">
        <w:t>if</w:t>
      </w:r>
      <w:r w:rsidRPr="008C7F04">
        <w:rPr>
          <w:spacing w:val="-1"/>
        </w:rPr>
        <w:t xml:space="preserve"> </w:t>
      </w:r>
      <w:r w:rsidRPr="008C7F04">
        <w:t>I am</w:t>
      </w:r>
      <w:r w:rsidRPr="008C7F04">
        <w:rPr>
          <w:spacing w:val="-1"/>
        </w:rPr>
        <w:t xml:space="preserve"> </w:t>
      </w:r>
      <w:r w:rsidRPr="008C7F04">
        <w:t>100%</w:t>
      </w:r>
      <w:r w:rsidRPr="008C7F04">
        <w:rPr>
          <w:spacing w:val="-2"/>
        </w:rPr>
        <w:t xml:space="preserve"> </w:t>
      </w:r>
      <w:r w:rsidRPr="008C7F04">
        <w:t>sure</w:t>
      </w:r>
      <w:r w:rsidRPr="008C7F04">
        <w:rPr>
          <w:spacing w:val="-1"/>
        </w:rPr>
        <w:t xml:space="preserve"> </w:t>
      </w:r>
      <w:r w:rsidRPr="008C7F04">
        <w:t>that I am</w:t>
      </w:r>
      <w:r w:rsidRPr="008C7F04">
        <w:rPr>
          <w:spacing w:val="-2"/>
        </w:rPr>
        <w:t xml:space="preserve"> </w:t>
      </w:r>
      <w:r w:rsidRPr="008C7F04">
        <w:t>doing NROTC?</w:t>
      </w:r>
    </w:p>
    <w:p w14:paraId="0E577AC7" w14:textId="7DFDB483" w:rsidR="00161410" w:rsidRDefault="009E2622" w:rsidP="009A4376">
      <w:pPr>
        <w:pStyle w:val="BodyText"/>
      </w:pP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NSI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now.</w:t>
      </w:r>
      <w:r>
        <w:rPr>
          <w:spacing w:val="6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scholarship</w:t>
      </w:r>
      <w:r>
        <w:rPr>
          <w:spacing w:val="-2"/>
        </w:rPr>
        <w:t xml:space="preserve"> </w:t>
      </w:r>
      <w:r w:rsidR="000E7FC5">
        <w:rPr>
          <w:spacing w:val="-2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activated</w:t>
      </w:r>
      <w:r>
        <w:rPr>
          <w:spacing w:val="-3"/>
        </w:rPr>
        <w:t xml:space="preserve"> </w:t>
      </w:r>
      <w:r>
        <w:t>until</w:t>
      </w:r>
      <w:r>
        <w:rPr>
          <w:spacing w:val="-64"/>
        </w:rPr>
        <w:t xml:space="preserve"> </w:t>
      </w:r>
      <w:r w:rsidR="00856E8F">
        <w:rPr>
          <w:spacing w:val="-64"/>
        </w:rPr>
        <w:t xml:space="preserve">                      </w:t>
      </w:r>
      <w:r>
        <w:t>you</w:t>
      </w:r>
      <w:r>
        <w:rPr>
          <w:spacing w:val="-1"/>
        </w:rPr>
        <w:t xml:space="preserve"> </w:t>
      </w:r>
      <w:r>
        <w:t>complete NSI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NROTC</w:t>
      </w:r>
      <w:r>
        <w:rPr>
          <w:spacing w:val="-2"/>
        </w:rPr>
        <w:t xml:space="preserve"> </w:t>
      </w:r>
      <w:r>
        <w:t>unit.</w:t>
      </w:r>
    </w:p>
    <w:p w14:paraId="4D0DD3CC" w14:textId="62B33741" w:rsidR="00161410" w:rsidRPr="00F66FDA" w:rsidRDefault="009E2622" w:rsidP="009A4376">
      <w:pPr>
        <w:pStyle w:val="Heading1"/>
      </w:pPr>
      <w:r w:rsidRPr="008C7F04">
        <w:t>If I have decided to attend the Naval Aca</w:t>
      </w:r>
      <w:r w:rsidR="009A4376">
        <w:t>demy or changed my mind and I am not</w:t>
      </w:r>
      <w:r w:rsidRPr="008C7F04">
        <w:rPr>
          <w:spacing w:val="-5"/>
        </w:rPr>
        <w:t xml:space="preserve"> </w:t>
      </w:r>
      <w:r w:rsidRPr="008C7F04">
        <w:t>accepting</w:t>
      </w:r>
      <w:r w:rsidRPr="008C7F04">
        <w:rPr>
          <w:spacing w:val="-2"/>
        </w:rPr>
        <w:t xml:space="preserve"> </w:t>
      </w:r>
      <w:r w:rsidRPr="008C7F04">
        <w:t>an</w:t>
      </w:r>
      <w:r w:rsidRPr="008C7F04">
        <w:rPr>
          <w:spacing w:val="-1"/>
        </w:rPr>
        <w:t xml:space="preserve"> </w:t>
      </w:r>
      <w:r w:rsidRPr="008C7F04">
        <w:t>NROTC</w:t>
      </w:r>
      <w:r w:rsidRPr="008C7F04">
        <w:rPr>
          <w:spacing w:val="-2"/>
        </w:rPr>
        <w:t xml:space="preserve"> </w:t>
      </w:r>
      <w:r w:rsidRPr="008C7F04">
        <w:t>scholarship,</w:t>
      </w:r>
      <w:r w:rsidRPr="008C7F04">
        <w:rPr>
          <w:spacing w:val="-1"/>
        </w:rPr>
        <w:t xml:space="preserve"> </w:t>
      </w:r>
      <w:r w:rsidRPr="008C7F04">
        <w:t>who</w:t>
      </w:r>
      <w:r w:rsidRPr="008C7F04">
        <w:rPr>
          <w:spacing w:val="-1"/>
        </w:rPr>
        <w:t xml:space="preserve"> </w:t>
      </w:r>
      <w:r w:rsidRPr="008C7F04">
        <w:t>needs</w:t>
      </w:r>
      <w:r w:rsidRPr="008C7F04">
        <w:rPr>
          <w:spacing w:val="-1"/>
        </w:rPr>
        <w:t xml:space="preserve"> </w:t>
      </w:r>
      <w:r w:rsidRPr="008C7F04">
        <w:t>to be</w:t>
      </w:r>
      <w:r w:rsidRPr="008C7F04">
        <w:rPr>
          <w:spacing w:val="-1"/>
        </w:rPr>
        <w:t xml:space="preserve"> </w:t>
      </w:r>
      <w:r w:rsidRPr="008C7F04">
        <w:t>notified?</w:t>
      </w:r>
    </w:p>
    <w:p w14:paraId="26831918" w14:textId="77777777" w:rsidR="00161410" w:rsidRDefault="009E2622" w:rsidP="009A4376">
      <w:pPr>
        <w:pStyle w:val="BodyText"/>
      </w:pPr>
      <w:r>
        <w:t>The</w:t>
      </w:r>
      <w:r>
        <w:rPr>
          <w:spacing w:val="-2"/>
        </w:rPr>
        <w:t xml:space="preserve"> </w:t>
      </w:r>
      <w:r>
        <w:t>CMGO,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NROTC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to.</w:t>
      </w:r>
    </w:p>
    <w:p w14:paraId="417EE16D" w14:textId="3DE4293D" w:rsidR="009A4376" w:rsidRDefault="009A4376" w:rsidP="009A4376">
      <w:pPr>
        <w:pStyle w:val="Heading1"/>
      </w:pPr>
      <w:r>
        <w:t>Can I bring Over The Counter (OTC) medicines to NSI?</w:t>
      </w:r>
    </w:p>
    <w:p w14:paraId="3D6F28C0" w14:textId="4F195720" w:rsidR="009A4376" w:rsidRDefault="009A4376" w:rsidP="00431626">
      <w:pPr>
        <w:pStyle w:val="BodyText"/>
      </w:pPr>
      <w:r w:rsidRPr="009A4376">
        <w:rPr>
          <w:b/>
          <w:i/>
          <w:u w:val="single"/>
        </w:rPr>
        <w:t>No.</w:t>
      </w:r>
      <w:r w:rsidR="009C16A3">
        <w:t xml:space="preserve"> </w:t>
      </w:r>
      <w:r>
        <w:t>If you require medicine during training, it will be dispensed by the base pharmacy.</w:t>
      </w:r>
    </w:p>
    <w:p w14:paraId="37210284" w14:textId="3388EBDB" w:rsidR="009A4376" w:rsidRDefault="009A4376" w:rsidP="009A4376">
      <w:pPr>
        <w:pStyle w:val="Heading1"/>
      </w:pPr>
      <w:r>
        <w:t>What will my mailing address be while I’m in training?</w:t>
      </w:r>
    </w:p>
    <w:p w14:paraId="7FD1992C" w14:textId="5B187808" w:rsidR="00431626" w:rsidRDefault="009A4376" w:rsidP="00021D12">
      <w:pPr>
        <w:pStyle w:val="BodyText"/>
      </w:pPr>
      <w:r>
        <w:t>Due to the short duration of training</w:t>
      </w:r>
      <w:r w:rsidR="00021D12">
        <w:t>,</w:t>
      </w:r>
      <w:r>
        <w:t xml:space="preserve"> Midshipman Candidates do </w:t>
      </w:r>
      <w:r w:rsidR="00021D12">
        <w:t>not receive mail during NSI</w:t>
      </w:r>
      <w:r>
        <w:t>.</w:t>
      </w:r>
    </w:p>
    <w:p w14:paraId="1058E778" w14:textId="3589C8E7" w:rsidR="009A4376" w:rsidRDefault="009A4376" w:rsidP="009A4376">
      <w:pPr>
        <w:pStyle w:val="Heading1"/>
      </w:pPr>
      <w:r>
        <w:t>If I turn my package in late, will I be able to attend NSI?</w:t>
      </w:r>
    </w:p>
    <w:p w14:paraId="57895135" w14:textId="0D05F2B5" w:rsidR="00021D12" w:rsidRDefault="00431626" w:rsidP="00431626">
      <w:pPr>
        <w:pStyle w:val="BodyText"/>
      </w:pPr>
      <w:r w:rsidRPr="00431626">
        <w:rPr>
          <w:b/>
          <w:i/>
          <w:u w:val="single"/>
        </w:rPr>
        <w:t>No.</w:t>
      </w:r>
      <w:r w:rsidR="00021D12">
        <w:t xml:space="preserve"> </w:t>
      </w:r>
      <w:r>
        <w:t>Our staff is processing packages fo</w:t>
      </w:r>
      <w:r w:rsidR="00021D12">
        <w:t>r ~1,800 Midshipman Candidates.</w:t>
      </w:r>
      <w:r>
        <w:t xml:space="preserve"> Therefore, it is incumbent upon you, as a future Naval Officer, to meet the package submission deadline.</w:t>
      </w:r>
    </w:p>
    <w:p w14:paraId="41348FA1" w14:textId="5F9D271C" w:rsidR="00431626" w:rsidRDefault="00431626" w:rsidP="00431626">
      <w:pPr>
        <w:pStyle w:val="Heading1"/>
      </w:pPr>
      <w:r>
        <w:t>Will my NROTC scholarship be activated if I don’t attend NSI?</w:t>
      </w:r>
    </w:p>
    <w:p w14:paraId="41E2FE54" w14:textId="633904A3" w:rsidR="009C16A3" w:rsidRDefault="00431626" w:rsidP="004676C9">
      <w:pPr>
        <w:pStyle w:val="BodyText"/>
        <w:rPr>
          <w:b/>
          <w:i/>
          <w:color w:val="FF0000"/>
          <w:u w:val="single"/>
        </w:rPr>
      </w:pPr>
      <w:r>
        <w:rPr>
          <w:b/>
          <w:i/>
          <w:u w:val="single"/>
        </w:rPr>
        <w:t>No.</w:t>
      </w:r>
      <w:r w:rsidR="00021D12">
        <w:t xml:space="preserve"> </w:t>
      </w:r>
      <w:r>
        <w:t>In order to activate your NROTC Sch</w:t>
      </w:r>
      <w:r w:rsidR="009C16A3">
        <w:t>olarship, you must successfully complete</w:t>
      </w:r>
      <w:r w:rsidR="00021D12">
        <w:t xml:space="preserve"> NSI. </w:t>
      </w:r>
      <w:r>
        <w:t>This is why it’s important for you to plan and coordinate any commitments you ha</w:t>
      </w:r>
      <w:r w:rsidR="004676C9">
        <w:t>ve this summer with your family</w:t>
      </w:r>
      <w:r>
        <w:t xml:space="preserve">, outside organizations, </w:t>
      </w:r>
      <w:r w:rsidR="004676C9">
        <w:t>and your</w:t>
      </w:r>
      <w:r>
        <w:t xml:space="preserve"> NROTC unit</w:t>
      </w:r>
      <w:r w:rsidR="004676C9">
        <w:t>/</w:t>
      </w:r>
      <w:r>
        <w:t>university</w:t>
      </w:r>
      <w:r w:rsidR="00021D12">
        <w:t xml:space="preserve">. Communicating this </w:t>
      </w:r>
      <w:r>
        <w:t xml:space="preserve">information to the </w:t>
      </w:r>
      <w:r w:rsidR="00021D12">
        <w:t>CMGO</w:t>
      </w:r>
      <w:r w:rsidR="009C16A3">
        <w:t xml:space="preserve"> is</w:t>
      </w:r>
      <w:r w:rsidR="00021D12">
        <w:t xml:space="preserve"> the biggest factor </w:t>
      </w:r>
      <w:r w:rsidR="009C16A3">
        <w:t xml:space="preserve">you can control </w:t>
      </w:r>
      <w:r w:rsidR="00021D12">
        <w:t>in determining which NSI you will be assigned</w:t>
      </w:r>
      <w:r w:rsidR="009C16A3">
        <w:t xml:space="preserve"> to</w:t>
      </w:r>
      <w:r w:rsidR="00021D12">
        <w:t xml:space="preserve">. </w:t>
      </w:r>
      <w:r w:rsidR="004676C9">
        <w:t xml:space="preserve">Until your scholarship is activated, </w:t>
      </w:r>
      <w:r w:rsidR="004676C9" w:rsidRPr="004676C9">
        <w:rPr>
          <w:b/>
          <w:i/>
          <w:color w:val="FF0000"/>
          <w:u w:val="single"/>
        </w:rPr>
        <w:t>you will be responsible for all tuition and expenses normally covered by the NROTC Scholarship.</w:t>
      </w:r>
    </w:p>
    <w:p w14:paraId="1D73D43B" w14:textId="7C461713" w:rsidR="002E0521" w:rsidRDefault="002E0521" w:rsidP="004676C9">
      <w:pPr>
        <w:pStyle w:val="BodyText"/>
        <w:rPr>
          <w:b/>
          <w:i/>
          <w:color w:val="FF0000"/>
          <w:u w:val="single"/>
        </w:rPr>
      </w:pPr>
    </w:p>
    <w:p w14:paraId="27F0330F" w14:textId="6DFA7448" w:rsidR="002E0521" w:rsidRDefault="002E0521" w:rsidP="002E0521">
      <w:pPr>
        <w:pStyle w:val="Heading1"/>
      </w:pPr>
      <w:r>
        <w:lastRenderedPageBreak/>
        <w:t xml:space="preserve">  Is the COVID-19 vaccine mandatory in order for me to attend NSI?</w:t>
      </w:r>
    </w:p>
    <w:p w14:paraId="636EEE83" w14:textId="53023B03" w:rsidR="00C46CFC" w:rsidRPr="002E0521" w:rsidRDefault="002E0521" w:rsidP="00C46CFC">
      <w:pPr>
        <w:pStyle w:val="BodyText"/>
      </w:pPr>
      <w:r>
        <w:rPr>
          <w:b/>
          <w:i/>
          <w:u w:val="single"/>
        </w:rPr>
        <w:t>No.</w:t>
      </w:r>
      <w:r>
        <w:t xml:space="preserve">  The Fiscal Year 2023 National Defense Authorization Act (NDAA), removed the mandatory requirement for Department of Defense personnel to be vaccinated for COVID-19.  However, due to the highly infectious nature of the virus and the fact that MCs will be housed in berthing areas with ~87 other candidates; MCs are HIGHLY ENCOURAGED to arrive at training fully vaccinated.  If you are fully vaccinated, pl</w:t>
      </w:r>
      <w:r w:rsidR="00403CEC">
        <w:t>ease provide proof of vaccination</w:t>
      </w:r>
      <w:bookmarkStart w:id="0" w:name="_GoBack"/>
      <w:bookmarkEnd w:id="0"/>
      <w:r>
        <w:t xml:space="preserve"> with your NSI Package to the CMGO.  This will help us significantly </w:t>
      </w:r>
      <w:r w:rsidRPr="002E0521">
        <w:rPr>
          <w:b/>
          <w:i/>
          <w:u w:val="single"/>
        </w:rPr>
        <w:t>IF</w:t>
      </w:r>
      <w:r>
        <w:t xml:space="preserve"> there are new protocols developed to protect unvaccinated personnel </w:t>
      </w:r>
      <w:r w:rsidR="00C46CFC">
        <w:t>and maintain the active duty personnel</w:t>
      </w:r>
      <w:r w:rsidR="005C77C0">
        <w:t xml:space="preserve"> medical readiness </w:t>
      </w:r>
      <w:r w:rsidR="00C46CFC">
        <w:t>at RTC.</w:t>
      </w:r>
    </w:p>
    <w:p w14:paraId="78A8BC20" w14:textId="77777777" w:rsidR="002E0521" w:rsidRDefault="002E0521" w:rsidP="004676C9">
      <w:pPr>
        <w:pStyle w:val="BodyText"/>
        <w:rPr>
          <w:b/>
          <w:i/>
          <w:color w:val="FF0000"/>
          <w:u w:val="single"/>
        </w:rPr>
      </w:pPr>
    </w:p>
    <w:p w14:paraId="287CDFD6" w14:textId="66B269D2" w:rsidR="009C16A3" w:rsidRPr="009C16A3" w:rsidRDefault="009C16A3" w:rsidP="009C16A3">
      <w:pPr>
        <w:pStyle w:val="BodyText"/>
      </w:pPr>
    </w:p>
    <w:sectPr w:rsidR="009C16A3" w:rsidRPr="009C16A3">
      <w:pgSz w:w="12240" w:h="15840"/>
      <w:pgMar w:top="1360" w:right="1280" w:bottom="280" w:left="132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244F6E" w16cex:dateUtc="2022-03-06T03:32:05.758Z"/>
  <w16cex:commentExtensible w16cex:durableId="0C2E8DFE" w16cex:dateUtc="2022-03-06T03:38:04.128Z"/>
  <w16cex:commentExtensible w16cex:durableId="4CB56CA7" w16cex:dateUtc="2022-03-06T03:45:34.898Z"/>
  <w16cex:commentExtensible w16cex:durableId="42EED96E" w16cex:dateUtc="2022-03-09T23:44:42.6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557FF89" w16cid:durableId="1A66C1DE"/>
  <w16cid:commentId w16cid:paraId="16A5BE91" w16cid:durableId="2B54B1C8"/>
  <w16cid:commentId w16cid:paraId="7F91D6DE" w16cid:durableId="55244F6E"/>
  <w16cid:commentId w16cid:paraId="3C5F13C7" w16cid:durableId="0C2E8DFE"/>
  <w16cid:commentId w16cid:paraId="60ED42E7" w16cid:durableId="4CB56CA7"/>
  <w16cid:commentId w16cid:paraId="2BA33C46" w16cid:durableId="1C231B10"/>
  <w16cid:commentId w16cid:paraId="11B611B2" w16cid:durableId="6E07A8A8"/>
  <w16cid:commentId w16cid:paraId="07AE822E" w16cid:durableId="5F253DD6"/>
  <w16cid:commentId w16cid:paraId="6FE864D0" w16cid:durableId="42EED9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CA14" w14:textId="77777777" w:rsidR="009E5C58" w:rsidRDefault="009E5C58">
      <w:pPr>
        <w:spacing w:before="0" w:after="0"/>
      </w:pPr>
      <w:r>
        <w:separator/>
      </w:r>
    </w:p>
  </w:endnote>
  <w:endnote w:type="continuationSeparator" w:id="0">
    <w:p w14:paraId="089EB509" w14:textId="77777777" w:rsidR="009E5C58" w:rsidRDefault="009E5C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DEF1" w14:textId="77777777" w:rsidR="009E5C58" w:rsidRDefault="009E5C58">
      <w:pPr>
        <w:spacing w:before="0" w:after="0"/>
      </w:pPr>
      <w:r>
        <w:separator/>
      </w:r>
    </w:p>
  </w:footnote>
  <w:footnote w:type="continuationSeparator" w:id="0">
    <w:p w14:paraId="1E3C8410" w14:textId="77777777" w:rsidR="009E5C58" w:rsidRDefault="009E5C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C8A"/>
    <w:multiLevelType w:val="hybridMultilevel"/>
    <w:tmpl w:val="02CEDFB8"/>
    <w:lvl w:ilvl="0" w:tplc="953A5228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E706084"/>
    <w:multiLevelType w:val="hybridMultilevel"/>
    <w:tmpl w:val="D36206F4"/>
    <w:lvl w:ilvl="0" w:tplc="B52A863A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BF4D23"/>
    <w:multiLevelType w:val="hybridMultilevel"/>
    <w:tmpl w:val="0C8CC132"/>
    <w:lvl w:ilvl="0" w:tplc="B52A863A">
      <w:start w:val="1"/>
      <w:numFmt w:val="decimal"/>
      <w:lvlText w:val="%1."/>
      <w:lvlJc w:val="left"/>
      <w:pPr>
        <w:ind w:left="925" w:hanging="720"/>
      </w:pPr>
      <w:rPr>
        <w:rFonts w:hint="default"/>
        <w:b/>
        <w:bCs/>
        <w:w w:val="100"/>
        <w:lang w:val="en-US" w:eastAsia="en-US" w:bidi="ar-SA"/>
      </w:rPr>
    </w:lvl>
    <w:lvl w:ilvl="1" w:tplc="657E2448">
      <w:start w:val="1"/>
      <w:numFmt w:val="lowerLetter"/>
      <w:lvlText w:val="%2."/>
      <w:lvlJc w:val="left"/>
      <w:pPr>
        <w:ind w:left="1315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6024C290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AFBC445E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37007F6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8B3E48C0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 w:tplc="5890F146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7" w:tplc="AB6A7F9C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E224FCAA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A5081D"/>
    <w:multiLevelType w:val="hybridMultilevel"/>
    <w:tmpl w:val="2C7842FC"/>
    <w:lvl w:ilvl="0" w:tplc="30CA0A3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11C31"/>
    <w:multiLevelType w:val="hybridMultilevel"/>
    <w:tmpl w:val="8E803210"/>
    <w:lvl w:ilvl="0" w:tplc="953A5228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0"/>
    <w:rsid w:val="00000F39"/>
    <w:rsid w:val="0000188D"/>
    <w:rsid w:val="000032EC"/>
    <w:rsid w:val="00021D12"/>
    <w:rsid w:val="00036212"/>
    <w:rsid w:val="00043EE6"/>
    <w:rsid w:val="00051D46"/>
    <w:rsid w:val="000E7FC5"/>
    <w:rsid w:val="00114D6A"/>
    <w:rsid w:val="00161410"/>
    <w:rsid w:val="00181306"/>
    <w:rsid w:val="00237614"/>
    <w:rsid w:val="00254681"/>
    <w:rsid w:val="002C6B1D"/>
    <w:rsid w:val="002E0521"/>
    <w:rsid w:val="002F0A17"/>
    <w:rsid w:val="003C0479"/>
    <w:rsid w:val="003D030A"/>
    <w:rsid w:val="003D461D"/>
    <w:rsid w:val="003E64FA"/>
    <w:rsid w:val="00403CEC"/>
    <w:rsid w:val="00412A71"/>
    <w:rsid w:val="004203E0"/>
    <w:rsid w:val="00431626"/>
    <w:rsid w:val="004676C9"/>
    <w:rsid w:val="00470403"/>
    <w:rsid w:val="00470778"/>
    <w:rsid w:val="004707AF"/>
    <w:rsid w:val="004D3BCE"/>
    <w:rsid w:val="00515DB2"/>
    <w:rsid w:val="00564D0B"/>
    <w:rsid w:val="005A0996"/>
    <w:rsid w:val="005C77C0"/>
    <w:rsid w:val="00670D18"/>
    <w:rsid w:val="0079229C"/>
    <w:rsid w:val="00797C14"/>
    <w:rsid w:val="007B20EA"/>
    <w:rsid w:val="007E5F30"/>
    <w:rsid w:val="007F1E3D"/>
    <w:rsid w:val="008031D6"/>
    <w:rsid w:val="00846217"/>
    <w:rsid w:val="008515B2"/>
    <w:rsid w:val="00856E8F"/>
    <w:rsid w:val="00887AAC"/>
    <w:rsid w:val="008C7F04"/>
    <w:rsid w:val="009564F2"/>
    <w:rsid w:val="00956566"/>
    <w:rsid w:val="009979F0"/>
    <w:rsid w:val="009A4376"/>
    <w:rsid w:val="009C16A3"/>
    <w:rsid w:val="009E2622"/>
    <w:rsid w:val="009E5C58"/>
    <w:rsid w:val="00A27653"/>
    <w:rsid w:val="00AE1A69"/>
    <w:rsid w:val="00BD3F18"/>
    <w:rsid w:val="00C42BA6"/>
    <w:rsid w:val="00C44658"/>
    <w:rsid w:val="00C46CFC"/>
    <w:rsid w:val="00C55FB4"/>
    <w:rsid w:val="00D57D88"/>
    <w:rsid w:val="00DD372C"/>
    <w:rsid w:val="00DE5B36"/>
    <w:rsid w:val="00E27A6E"/>
    <w:rsid w:val="00E7648C"/>
    <w:rsid w:val="00EE4E93"/>
    <w:rsid w:val="00F316DA"/>
    <w:rsid w:val="00F432C5"/>
    <w:rsid w:val="00F66FDA"/>
    <w:rsid w:val="00FB5D5F"/>
    <w:rsid w:val="0D0D9E02"/>
    <w:rsid w:val="0DD230BE"/>
    <w:rsid w:val="137C0E92"/>
    <w:rsid w:val="16477C5F"/>
    <w:rsid w:val="19F0ACEB"/>
    <w:rsid w:val="3743AC85"/>
    <w:rsid w:val="38DF7CE6"/>
    <w:rsid w:val="668C386A"/>
    <w:rsid w:val="672A8C3A"/>
    <w:rsid w:val="6AF845B2"/>
    <w:rsid w:val="74BE670B"/>
    <w:rsid w:val="7E7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52AC"/>
  <w15:docId w15:val="{836CB2C7-2924-4C44-8452-10E709DC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autoRedefine/>
    <w:uiPriority w:val="9"/>
    <w:qFormat/>
    <w:rsid w:val="009A4376"/>
    <w:pPr>
      <w:numPr>
        <w:numId w:val="5"/>
      </w:numPr>
      <w:tabs>
        <w:tab w:val="left" w:pos="360"/>
      </w:tabs>
      <w:ind w:left="0"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9A4376"/>
    <w:pPr>
      <w:spacing w:before="1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1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1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1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Revision">
    <w:name w:val="Revision"/>
    <w:hidden/>
    <w:uiPriority w:val="99"/>
    <w:semiHidden/>
    <w:rsid w:val="00EE4E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4e4ccc0b9674236" Type="http://schemas.microsoft.com/office/2016/09/relationships/commentsIds" Target="commentsIds.xml"/><Relationship Id="rId2" Type="http://schemas.openxmlformats.org/officeDocument/2006/relationships/customXml" Target="../customXml/item2.xml"/><Relationship Id="R5f399131bc4d409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4B22EBBAB0469D64AF91F88EE8DD" ma:contentTypeVersion="2" ma:contentTypeDescription="Create a new document." ma:contentTypeScope="" ma:versionID="6f00b6ec8cc5da7cbb751d8698f6c1d9">
  <xsd:schema xmlns:xsd="http://www.w3.org/2001/XMLSchema" xmlns:xs="http://www.w3.org/2001/XMLSchema" xmlns:p="http://schemas.microsoft.com/office/2006/metadata/properties" xmlns:ns2="43eac42e-436f-4a9a-b6f6-d4c1a3d443fa" targetNamespace="http://schemas.microsoft.com/office/2006/metadata/properties" ma:root="true" ma:fieldsID="4cf29b80a381d54842e2aade1a6b86a3" ns2:_="">
    <xsd:import namespace="43eac42e-436f-4a9a-b6f6-d4c1a3d44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c42e-436f-4a9a-b6f6-d4c1a3d44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6CDF9-34E2-4291-83E8-6C822001A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67AF1-FAC8-4596-9614-69D2F75E4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ac42e-436f-4a9a-b6f6-d4c1a3d44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3CAA9-3663-4DA4-97C6-7CA9859AC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Matthew C CIV USN NSTC GREAT LAKES IL (USA)</dc:creator>
  <cp:lastModifiedBy>Burmeister, David A CDR USN NROTCU UNIV OF WI (USA)</cp:lastModifiedBy>
  <cp:revision>2</cp:revision>
  <dcterms:created xsi:type="dcterms:W3CDTF">2023-01-03T14:26:00Z</dcterms:created>
  <dcterms:modified xsi:type="dcterms:W3CDTF">2023-01-03T14:26:00Z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2022-03-04T00:00:00Z</vt:filetime>
  </property>
  <property fmtid="{D5CDD505-2E9C-101B-9397-08002B2CF9AE}" pid="5" name="ContentTypeId">
    <vt:lpwstr>0x01010075C34B22EBBAB0469D64AF91F88EE8DD</vt:lpwstr>
  </property>
</Properties>
</file>